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【行业动态】顶级AI CEO集体改口：不再唱衰就业，背后是万亿估值的现实与职场真相</w:t>
      </w:r>
    </w:p>
    <w:p>
      <w:pPr>
        <w:spacing w:after="50" w:line="360" w:lineRule="auto" w:beforeLines="100"/>
        <w:ind w:left="0"/>
        <w:jc w:val="left"/>
      </w:pPr>
      <w:bookmarkStart w:name="u83e64353" w:id="0"/>
      <w:bookmarkStart w:name="Oy6UA" w:id="1"/>
      <w:r>
        <w:rPr>
          <w:rFonts w:eastAsia="宋体" w:ascii="宋体"/>
        </w:rPr>
        <w:drawing>
          <wp:inline distT="0" distB="0" distL="0" distR="0">
            <wp:extent cx="5841999" cy="37972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64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uf1c28574" w:id="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曾几何时，人工智能圈的顶级大佬们，几乎统一口径向世界释放焦虑：AI会颠覆职场、大量取代白领工作，入门级岗位将迎来毁灭性冲击，半数白领岗位或将彻底消失。</w:t>
      </w:r>
    </w:p>
    <w:bookmarkEnd w:id="2"/>
    <w:bookmarkStart w:name="uc8606431" w:id="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OpenAI的山姆·奥特曼、Anthropic的达里奥·阿莫迪，这些引领AI行业发展的核心人物，多次公开渲染“就业末日论”，让无数职场人陷入焦虑，也让全社会对AI的未来充满担忧。</w:t>
      </w:r>
    </w:p>
    <w:bookmarkEnd w:id="3"/>
    <w:bookmarkStart w:name="u6399ed3a" w:id="4"/>
    <w:p>
      <w:pPr>
        <w:spacing w:after="50" w:line="360" w:lineRule="auto" w:beforeLines="100"/>
        <w:ind w:left="0"/>
        <w:jc w:val="left"/>
      </w:pPr>
      <w:bookmarkStart w:name="u63060c3f" w:id="5"/>
      <w:r>
        <w:rPr>
          <w:rFonts w:eastAsia="宋体" w:ascii="宋体"/>
        </w:rPr>
        <w:drawing>
          <wp:inline distT="0" distB="0" distL="0" distR="0">
            <wp:extent cx="5842000" cy="226667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0" cy="8160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"/>
    </w:p>
    <w:bookmarkEnd w:id="4"/>
    <w:bookmarkStart w:name="u11318dc4" w:id="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但就在2026年5月，一场彻底的舆论反转，正在硅谷悄然上演。</w:t>
      </w:r>
    </w:p>
    <w:bookmarkEnd w:id="6"/>
    <w:bookmarkStart w:name="uce3ec9cd" w:id="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昔日频频预警AI裁员潮的两大顶级CEO，纷纷公开认错、收回悲观预言，彻底推翻了此前的就业预判。这场突如其来的态度转变，并非偶然的观点修正，而是</w:t>
      </w:r>
      <w:r>
        <w:rPr>
          <w:rFonts w:ascii="宋体" w:hAnsi="Times New Roman" w:eastAsia="宋体"/>
          <w:b/>
          <w:i w:val="false"/>
          <w:color w:val="004347"/>
          <w:sz w:val="22"/>
        </w:rPr>
        <w:t>AI行业万亿估值时代下，最真实的战略转身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。</w:t>
      </w:r>
    </w:p>
    <w:bookmarkEnd w:id="7"/>
    <w:bookmarkStart w:name="97f7dc08" w:id="8"/>
    <w:p>
      <w:pPr>
        <w:pStyle w:val="Heading2"/>
        <w:spacing w:after="50" w:line="360" w:lineRule="auto" w:beforeLines="100"/>
        <w:ind w:left="0"/>
        <w:jc w:val="left"/>
      </w:pPr>
      <w:bookmarkStart w:name="u3f299f50" w:id="9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"/>
    </w:p>
    <w:bookmarkEnd w:id="8"/>
    <w:bookmarkStart w:name="ud3c87ace" w:id="1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过去数年，“AI取代人类工作”是科技圈最主流的论调。</w:t>
      </w:r>
    </w:p>
    <w:bookmarkEnd w:id="10"/>
    <w:bookmarkStart w:name="ub80391b7" w:id="1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硅谷一众领导者持续输出悲观预判，从达里奥提出AI可能淘汰50%白领岗位，到山姆·奥特曼反复强调入门级白领工作将大幅缩减，一套“AI颠覆就业市场”的叙事，深深烙印在大众认知中。</w:t>
      </w:r>
    </w:p>
    <w:bookmarkEnd w:id="11"/>
    <w:bookmarkStart w:name="u73e77a8e" w:id="1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可时间来到2026年，曾经的恐慌预言，彻底被现实打破。</w:t>
      </w:r>
    </w:p>
    <w:bookmarkEnd w:id="12"/>
    <w:bookmarkStart w:name="u2c61ea58" w:id="1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山姆·奥特曼在与澳大利亚联邦银行CEO的对话中，公开承认自己此前的判断“大错特错”。他坦言，自己原本预判的入门级白领岗位大幅缩减、短期经济混乱等局面，不仅没有发生，反而职场市场展现出极强的稳定性。</w:t>
      </w:r>
    </w:p>
    <w:bookmarkEnd w:id="13"/>
    <w:bookmarkStart w:name="u101d120c" w:id="1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与此同时，Anthropic CEO达里奥也彻底重构了对AI与就业的认知。他不再将自动化定义为“工作终结者”，而是给出了全新解读：</w:t>
      </w:r>
      <w:r>
        <w:rPr>
          <w:rFonts w:ascii="宋体" w:hAnsi="Times New Roman" w:eastAsia="宋体"/>
          <w:b/>
          <w:i w:val="false"/>
          <w:color w:val="004347"/>
          <w:sz w:val="22"/>
        </w:rPr>
        <w:t>AI是产出的倍增器，而非就业的粉碎机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。</w:t>
      </w:r>
    </w:p>
    <w:bookmarkEnd w:id="14"/>
    <w:bookmarkStart w:name="u1ca5f594" w:id="15"/>
    <w:p>
      <w:pPr>
        <w:spacing w:after="50" w:line="360" w:lineRule="auto" w:beforeLines="100"/>
        <w:ind w:left="0"/>
        <w:jc w:val="left"/>
      </w:pPr>
      <w:bookmarkStart w:name="u9385e1ae" w:id="16"/>
      <w:r>
        <w:rPr>
          <w:rFonts w:eastAsia="宋体" w:ascii="宋体"/>
        </w:rPr>
        <w:drawing>
          <wp:inline distT="0" distB="0" distL="0" distR="0">
            <wp:extent cx="5842000" cy="234846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269200" cy="8148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6"/>
    </w:p>
    <w:bookmarkEnd w:id="15"/>
    <w:bookmarkStart w:name="ue9f81320" w:id="1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在他看来，即便90%的基础工作实现自动化，剩余10%的核心工作也会持续扩容，最终覆盖全部工作场景，推动社会整体生产力提升10倍。</w:t>
      </w:r>
    </w:p>
    <w:bookmarkEnd w:id="17"/>
    <w:bookmarkStart w:name="ue368e81a" w:id="1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至此，两大头部AI企业的核心论调彻底翻盘，曾经漫天飞的“AI就业末日论”，正式被硅谷顶级圈层搁置。</w:t>
      </w:r>
    </w:p>
    <w:bookmarkEnd w:id="18"/>
    <w:bookmarkStart w:name="e73cd3a6" w:id="19"/>
    <w:p>
      <w:pPr>
        <w:pStyle w:val="Heading2"/>
        <w:spacing w:after="50" w:line="360" w:lineRule="auto" w:beforeLines="100"/>
        <w:ind w:left="0"/>
        <w:jc w:val="left"/>
      </w:pPr>
      <w:bookmarkStart w:name="ua644b261" w:id="20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0"/>
    </w:p>
    <w:bookmarkEnd w:id="19"/>
    <w:bookmarkStart w:name="u94fb8836" w:id="2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大佬们的观点突然180度大转弯，绝非单纯的认知升级，核心驱动力藏着最现实的商业逻辑——</w:t>
      </w:r>
      <w:r>
        <w:rPr>
          <w:rFonts w:ascii="宋体" w:hAnsi="Times New Roman" w:eastAsia="宋体"/>
          <w:b/>
          <w:i w:val="false"/>
          <w:color w:val="004347"/>
          <w:sz w:val="22"/>
        </w:rPr>
        <w:t>OpenAI与Anthropic即将迎来IPO冲刺，冲击1万亿美元估值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。</w:t>
      </w:r>
    </w:p>
    <w:bookmarkEnd w:id="21"/>
    <w:bookmarkStart w:name="ud73b2fa8" w:id="2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对于即将登陆资本市场的两家顶级AI企业而言，曾经用来博取关注度、制造行业热度的“就业恐慌论”，如今已然变成致命的财务负担和合规风险。</w:t>
      </w:r>
    </w:p>
    <w:bookmarkEnd w:id="22"/>
    <w:bookmarkStart w:name="uf2623225" w:id="2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资本市场的核心逻辑，永远是稳定、可控、可持续增长。养老基金、大型资产管理公司等核心机构投资者，极度厌恶不确定性与行业风险。</w:t>
      </w:r>
    </w:p>
    <w:bookmarkEnd w:id="23"/>
    <w:bookmarkStart w:name="u83b58f8f" w:id="2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如果两家企业继续宣扬“AI摧毁就业”，就等于向市场传递自身产品存在巨大社会风险，不仅会让投资者望而却步，更会引来严苛的监管审查。</w:t>
      </w:r>
    </w:p>
    <w:bookmarkEnd w:id="24"/>
    <w:bookmarkStart w:name="ub555e92a" w:id="25"/>
    <w:p>
      <w:pPr>
        <w:spacing w:after="50" w:line="360" w:lineRule="auto" w:beforeLines="100"/>
        <w:ind w:left="0"/>
        <w:jc w:val="left"/>
      </w:pPr>
      <w:bookmarkStart w:name="u923e8171" w:id="26"/>
      <w:r>
        <w:rPr>
          <w:rFonts w:eastAsia="宋体" w:ascii="宋体"/>
        </w:rPr>
        <w:drawing>
          <wp:inline distT="0" distB="0" distL="0" distR="0">
            <wp:extent cx="5842000" cy="327136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040533" cy="618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6"/>
    </w:p>
    <w:bookmarkEnd w:id="25"/>
    <w:bookmarkStart w:name="u91b8e2d5" w:id="2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视频链接：【拒绝握手！OpenAI与Anthropic的千亿算力暗战】 </w:t>
      </w:r>
      <w:hyperlink r:id="rId10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/>
        </w:r>
        <w:r>
          <w:rPr>
            <w:rFonts w:ascii="宋体" w:hAnsi="Times New Roman" w:eastAsia="宋体"/>
            <w:b w:val="false"/>
            <w:i w:val="false"/>
            <w:color w:val="0000ff"/>
            <w:sz w:val="22"/>
          </w:rPr>
          <w:t>https://www.bilibili.com/video/BV1jpfnBNEmC/?share_source=copy_web&amp;vd_source=83ebb743758945584338afba5f01465f</w:t>
        </w:r>
      </w:hyperlink>
    </w:p>
    <w:bookmarkEnd w:id="27"/>
    <w:bookmarkStart w:name="uc19636c8" w:id="2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一旦监管层面认定AI平台会永久性颠覆大量劳动力，严苛的反垄断审查、行业合规约束，都将直接阻碍这场万亿级别的上市进程。</w:t>
      </w:r>
    </w:p>
    <w:bookmarkEnd w:id="28"/>
    <w:bookmarkStart w:name="u558c4e4b" w:id="2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于是，山姆、阿莫迪开始主动拥抱华尔街的话语体系：不再渲染危机，转而强调AI的效率价值、赋能价值，将AI从“威胁就业的颠覆者”，重新定义为“助力企业提效的工具”。</w:t>
      </w:r>
    </w:p>
    <w:bookmarkEnd w:id="29"/>
    <w:bookmarkStart w:name="u8f6802d7" w:id="3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这波操作，本质是一场精准的资本公关。正如高盛CEO大卫·所罗门长期坚持的观点：技术变革从未终结就业，只是重塑就业。百年电气化革命、数字革命皆是如此，AI浪潮也不例外。</w:t>
      </w:r>
    </w:p>
    <w:bookmarkEnd w:id="30"/>
    <w:bookmarkStart w:name="f608ac69" w:id="31"/>
    <w:p>
      <w:pPr>
        <w:pStyle w:val="Heading2"/>
        <w:spacing w:after="50" w:line="360" w:lineRule="auto" w:beforeLines="100"/>
        <w:ind w:left="0"/>
        <w:jc w:val="left"/>
      </w:pPr>
      <w:bookmarkStart w:name="u44d50c46" w:id="32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2"/>
    </w:p>
    <w:bookmarkEnd w:id="31"/>
    <w:bookmarkStart w:name="u576ec9eb" w:id="3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或许有人会疑惑：科技行业明明已有超11.5万人裁员，为何大佬们却纷纷否认就业危机？</w:t>
      </w:r>
    </w:p>
    <w:bookmarkEnd w:id="33"/>
    <w:bookmarkStart w:name="u12bb6d23" w:id="3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耶鲁预算实验室的最新数据给出了答案：尽管科技行业裁员频发，但整体职业失业率并未出现显著波动。</w:t>
      </w:r>
      <w:r>
        <w:rPr>
          <w:rFonts w:ascii="宋体" w:hAnsi="Times New Roman" w:eastAsia="宋体"/>
          <w:b/>
          <w:i w:val="false"/>
          <w:color w:val="004347"/>
          <w:sz w:val="22"/>
        </w:rPr>
        <w:t>白领就业的韧性，远超所有人的预期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。</w:t>
      </w:r>
    </w:p>
    <w:bookmarkEnd w:id="34"/>
    <w:bookmarkStart w:name="ueaacf6f0" w:id="3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这种韧性，恰好可以用19世纪的</w:t>
      </w:r>
      <w:r>
        <w:rPr>
          <w:rFonts w:ascii="宋体" w:hAnsi="Times New Roman" w:eastAsia="宋体"/>
          <w:b/>
          <w:i w:val="false"/>
          <w:color w:val="004347"/>
          <w:sz w:val="22"/>
        </w:rPr>
        <w:t>杰文斯悖论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完美解释：当一项技术变得高效、廉价，其应用场景和市场需求会迎来爆发式增长，而非萎缩。</w:t>
      </w:r>
    </w:p>
    <w:bookmarkEnd w:id="35"/>
    <w:bookmarkStart w:name="u23bc643c" w:id="3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Box CEO亚伦·莱维对此解读称，AI自动化替代单一基础任务，只会大幅降低生产、办公成本，进而催生全新的工作需求和产业场景，而非消灭岗位。回顾历次技术革命，每一次效率革新，最终都创造了更多新工作，而非淘汰所有工作。</w:t>
      </w:r>
    </w:p>
    <w:bookmarkEnd w:id="36"/>
    <w:bookmarkStart w:name="u94de5664" w:id="37"/>
    <w:p>
      <w:pPr>
        <w:spacing w:after="50" w:line="360" w:lineRule="auto" w:beforeLines="100"/>
        <w:ind w:left="0"/>
        <w:jc w:val="left"/>
      </w:pPr>
      <w:bookmarkStart w:name="u650f717c" w:id="38"/>
      <w:r>
        <w:rPr>
          <w:rFonts w:eastAsia="宋体" w:ascii="宋体"/>
        </w:rPr>
        <w:drawing>
          <wp:inline distT="0" distB="0" distL="0" distR="0">
            <wp:extent cx="5841999" cy="188108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281466" cy="814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8"/>
    </w:p>
    <w:bookmarkEnd w:id="37"/>
    <w:bookmarkStart w:name="u22ccc814" w:id="3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但在就业韧性的表象之下，藏着所有职场人必须警惕的深层现实：</w:t>
      </w:r>
      <w:r>
        <w:rPr>
          <w:rFonts w:ascii="宋体" w:hAnsi="Times New Roman" w:eastAsia="宋体"/>
          <w:b/>
          <w:i w:val="false"/>
          <w:color w:val="004347"/>
          <w:sz w:val="22"/>
        </w:rPr>
        <w:t>AI没有淘汰工作，却彻底改变了工作的形态与门槛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。</w:t>
      </w:r>
    </w:p>
    <w:bookmarkEnd w:id="39"/>
    <w:bookmarkStart w:name="u837ff9da" w:id="4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过去，职场人的8小时工作，是“基础重复工作+核心决策思考”的结合，繁琐的基础工作，为我们提供了宝贵的认知缓冲时间，让我们有足够精力沉淀思考、打磨能力。</w:t>
      </w:r>
    </w:p>
    <w:bookmarkEnd w:id="40"/>
    <w:bookmarkStart w:name="u49621e06" w:id="4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如今，AI接管了所有简单、重复、机械的基础工作，看似解放了双手，实则</w:t>
      </w:r>
      <w:r>
        <w:rPr>
          <w:rFonts w:ascii="宋体" w:hAnsi="Times New Roman" w:eastAsia="宋体"/>
          <w:b/>
          <w:i w:val="false"/>
          <w:color w:val="004347"/>
          <w:sz w:val="22"/>
        </w:rPr>
        <w:t>拉高了职场产出的基准线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41"/>
    <w:bookmarkStart w:name="ucd8917dd" w:id="4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留给职场人的工作，全部是复杂决策、创新突破、资源统筹等高难度任务。原本张弛有度的8小时工作，变成了持续高压、无间断的脑力博弈。</w:t>
      </w:r>
    </w:p>
    <w:bookmarkEnd w:id="42"/>
    <w:bookmarkStart w:name="ucbd0331a" w:id="4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简单来说：AI不会让你失业，但会让</w:t>
      </w:r>
      <w:r>
        <w:rPr>
          <w:rFonts w:ascii="宋体" w:hAnsi="Times New Roman" w:eastAsia="宋体"/>
          <w:b/>
          <w:i w:val="false"/>
          <w:color w:val="004347"/>
          <w:sz w:val="22"/>
        </w:rPr>
        <w:t>“只会做基础工作、不会深度思考”的人失业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43"/>
    <w:bookmarkStart w:name="5483f3aa" w:id="44"/>
    <w:p>
      <w:pPr>
        <w:pStyle w:val="Heading2"/>
        <w:spacing w:after="50" w:line="360" w:lineRule="auto" w:beforeLines="100"/>
        <w:ind w:left="0"/>
        <w:jc w:val="left"/>
      </w:pPr>
      <w:bookmarkStart w:name="u0f7dddd1" w:id="45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5"/>
    </w:p>
    <w:bookmarkEnd w:id="44"/>
    <w:bookmarkStart w:name="uaffba1e8" w:id="4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顶级AI CEO集体改口，终究是资本与市场的选择，但留给普通人的启示，无比清晰。</w:t>
      </w:r>
    </w:p>
    <w:bookmarkEnd w:id="46"/>
    <w:bookmarkStart w:name="u95eb731a" w:id="4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我们不必再陷入“AI会取代我”的无端焦虑，也不能再固守“安稳摸鱼、重复劳作”的旧职场思维。</w:t>
      </w:r>
    </w:p>
    <w:bookmarkEnd w:id="47"/>
    <w:bookmarkStart w:name="ub8a7bca8" w:id="4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AI的终极使命，从来不是淘汰劳动者，而是淘汰</w:t>
      </w:r>
      <w:r>
        <w:rPr>
          <w:rFonts w:ascii="宋体" w:hAnsi="Times New Roman" w:eastAsia="宋体"/>
          <w:b/>
          <w:i w:val="false"/>
          <w:color w:val="004347"/>
          <w:sz w:val="22"/>
        </w:rPr>
        <w:t>低效、被动、缺乏创造力的工作模式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未来的职场竞争，不再是比拼执行速度、重复熟练度，而是比拼深度思考、资源整合、创新决策、共情沟通等AI无法替代的核心能力。</w:t>
      </w:r>
    </w:p>
    <w:bookmarkEnd w:id="48"/>
    <w:bookmarkStart w:name="u5cc6f1a3" w:id="4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技术浪潮永远向前，焦虑解决不了任何问题。真正的职场底气，从来不是岗位的稳定性，而是</w:t>
      </w:r>
      <w:r>
        <w:rPr>
          <w:rFonts w:ascii="宋体" w:hAnsi="Times New Roman" w:eastAsia="宋体"/>
          <w:b/>
          <w:i w:val="false"/>
          <w:color w:val="004347"/>
          <w:sz w:val="22"/>
        </w:rPr>
        <w:t>自身不可被自动化替代的核心价值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。</w:t>
      </w:r>
    </w:p>
    <w:bookmarkEnd w:id="49"/>
    <w:bookmarkStart w:name="u42cccbd1" w:id="5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愿我们都能跳出恐慌内耗，主动适配AI时代的工作新规则，让技术成为赋能自己的工具，而非淘汰自己的壁垒。</w:t>
      </w:r>
      <w:bookmarkStart w:name="h43Tc" w:id="51"/>
      <w:r>
        <w:rPr>
          <w:rFonts w:eastAsia="宋体" w:ascii="宋体"/>
        </w:rPr>
        <w:drawing>
          <wp:inline distT="0" distB="0" distL="0" distR="0">
            <wp:extent cx="5841999" cy="184604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3119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1"/>
      <w:bookmarkStart w:name="HF6a8" w:id="52"/>
      <w:r>
        <w:rPr>
          <w:rFonts w:eastAsia="宋体" w:ascii="宋体"/>
        </w:rPr>
        <w:drawing>
          <wp:inline distT="0" distB="0" distL="0" distR="0">
            <wp:extent cx="5842000" cy="161816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2157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2"/>
    </w:p>
    <w:bookmarkEnd w:id="50"/>
    <w:bookmarkStart w:name="u8d2b3d07" w:id="53"/>
    <w:p>
      <w:pPr>
        <w:spacing w:after="50" w:line="360" w:lineRule="auto" w:beforeLines="100"/>
        <w:ind w:left="0"/>
        <w:jc w:val="left"/>
      </w:pPr>
      <w:bookmarkStart w:name="ue00a6830" w:id="54"/>
      <w:r>
        <w:rPr>
          <w:rFonts w:eastAsia="宋体" w:ascii="宋体"/>
        </w:rPr>
        <w:drawing>
          <wp:inline distT="0" distB="0" distL="0" distR="0">
            <wp:extent cx="5842000" cy="800938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0" cy="2820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4"/>
    </w:p>
    <w:bookmarkEnd w:id="53"/>
    <w:bookmarkStart w:name="ubd68c99d" w:id="55"/>
    <w:p>
      <w:pPr>
        <w:spacing w:after="50" w:line="360" w:lineRule="auto" w:beforeLines="100"/>
        <w:ind w:left="0"/>
        <w:jc w:val="left"/>
      </w:pPr>
      <w:bookmarkStart w:name="pdHGx" w:id="56"/>
      <w:r>
        <w:rPr>
          <w:rFonts w:eastAsia="宋体" w:ascii="宋体"/>
        </w:rPr>
        <w:drawing>
          <wp:inline distT="0" distB="0" distL="0" distR="0">
            <wp:extent cx="5841999" cy="47903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80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6"/>
    </w:p>
    <w:bookmarkEnd w:id="55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https://www.bilibili.com/video/BV1jpfnBNEmC/?share_source=copy_web&amp;vd_source=83ebb743758945584338afba5f01465f" TargetMode="External" Type="http://schemas.openxmlformats.org/officeDocument/2006/relationships/hyperlink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2" Target="settings.xml" Type="http://schemas.openxmlformats.org/officeDocument/2006/relationships/settings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